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C1F" w:rsidRDefault="00CC1CDD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пользователь\Pictures\2019-10-08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19-10-08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0AD" w:rsidRDefault="000950AD"/>
    <w:p w:rsidR="000950AD" w:rsidRDefault="000950AD"/>
    <w:p w:rsidR="000950AD" w:rsidRDefault="000950AD"/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95C03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1. Общие положения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95C03">
        <w:rPr>
          <w:rFonts w:ascii="Times New Roman" w:hAnsi="Times New Roman" w:cs="Times New Roman"/>
          <w:color w:val="000000"/>
          <w:sz w:val="28"/>
          <w:szCs w:val="28"/>
        </w:rPr>
        <w:t>1.1.Настоящее положение разработано в соответствии с Федеральным законом от 29.12.2012 года № 273-ФЗ «Об образовании в Российской Федерации», Уставом Муниципального бюджетного дошкольного образователь</w:t>
      </w:r>
      <w:r>
        <w:rPr>
          <w:rFonts w:ascii="Times New Roman" w:hAnsi="Times New Roman" w:cs="Times New Roman"/>
          <w:color w:val="000000"/>
          <w:sz w:val="28"/>
          <w:szCs w:val="28"/>
        </w:rPr>
        <w:t>ного учреждения «Детский сад № 7</w:t>
      </w:r>
      <w:r w:rsidRPr="00295C03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>
        <w:rPr>
          <w:rFonts w:ascii="Times New Roman" w:hAnsi="Times New Roman" w:cs="Times New Roman"/>
          <w:color w:val="000000"/>
          <w:sz w:val="28"/>
          <w:szCs w:val="28"/>
        </w:rPr>
        <w:t>Колосок</w:t>
      </w:r>
      <w:r w:rsidRPr="00295C03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hAnsi="Times New Roman" w:cs="Times New Roman"/>
          <w:color w:val="000000"/>
          <w:sz w:val="28"/>
          <w:szCs w:val="28"/>
        </w:rPr>
        <w:t>комбинированного</w:t>
      </w:r>
      <w:r w:rsidRPr="00295C03">
        <w:rPr>
          <w:rFonts w:ascii="Times New Roman" w:hAnsi="Times New Roman" w:cs="Times New Roman"/>
          <w:color w:val="000000"/>
          <w:sz w:val="28"/>
          <w:szCs w:val="28"/>
        </w:rPr>
        <w:t xml:space="preserve"> вида» г. Нурлат Республики Татарстан (далее – Учреждение).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95C03">
        <w:rPr>
          <w:rFonts w:ascii="Times New Roman" w:hAnsi="Times New Roman" w:cs="Times New Roman"/>
          <w:color w:val="000000"/>
          <w:sz w:val="28"/>
          <w:szCs w:val="28"/>
        </w:rPr>
        <w:t xml:space="preserve">1.2.Педагогический совет является коллегиальным органом управления Учреждения.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95C03">
        <w:rPr>
          <w:rFonts w:ascii="Times New Roman" w:hAnsi="Times New Roman" w:cs="Times New Roman"/>
          <w:color w:val="000000"/>
          <w:sz w:val="28"/>
          <w:szCs w:val="28"/>
        </w:rPr>
        <w:t xml:space="preserve">1.3.Педагогический совет образуют сотрудники Учреждения, занимающие должности педагогических и руководящих работников согласно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08.08.2013 года №678. Каждый педагогический работник с момента приема на работу до расторжения трудового договора является членом Педагогического совета.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95C03">
        <w:rPr>
          <w:rFonts w:ascii="Times New Roman" w:hAnsi="Times New Roman" w:cs="Times New Roman"/>
          <w:color w:val="000000"/>
          <w:sz w:val="28"/>
          <w:szCs w:val="28"/>
        </w:rPr>
        <w:t xml:space="preserve">1.4.В своей деятельности Педагогический совет руководствуется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Учреждения и настоящим Положением.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95C03">
        <w:rPr>
          <w:rFonts w:ascii="Times New Roman" w:hAnsi="Times New Roman" w:cs="Times New Roman"/>
          <w:color w:val="000000"/>
          <w:sz w:val="28"/>
          <w:szCs w:val="28"/>
        </w:rPr>
        <w:t xml:space="preserve">1.5.Педагогический совет избирает из своего состава председателя Педагогического совета и секретаря Педагогического совета сроком на один учебный год.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95C03">
        <w:rPr>
          <w:rFonts w:ascii="Times New Roman" w:hAnsi="Times New Roman" w:cs="Times New Roman"/>
          <w:color w:val="000000"/>
          <w:sz w:val="28"/>
          <w:szCs w:val="28"/>
        </w:rPr>
        <w:t xml:space="preserve">1.6.Заседания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 (законные представители) воспитанников, представители учредителя Учреждения, а также заинтересованные представители органов местного самоуправления, общественных объединений.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95C0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Компетенция Педагогического совета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95C03">
        <w:rPr>
          <w:rFonts w:ascii="Times New Roman" w:hAnsi="Times New Roman" w:cs="Times New Roman"/>
          <w:color w:val="000000"/>
          <w:sz w:val="28"/>
          <w:szCs w:val="28"/>
        </w:rPr>
        <w:t>2.1.</w:t>
      </w:r>
      <w:r w:rsidRPr="00295C0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Педагогический совет определяет: </w:t>
      </w:r>
    </w:p>
    <w:p w:rsidR="000950AD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95C0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основные направления образовательной деятельности Учреждения, в том числе теоретико-методологические аспекты и основания нововведений и инноваций, планируемых к реализации в Учреждении;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95C03">
        <w:rPr>
          <w:rFonts w:ascii="Times New Roman" w:hAnsi="Times New Roman" w:cs="Times New Roman"/>
          <w:color w:val="000000"/>
          <w:sz w:val="28"/>
          <w:szCs w:val="28"/>
        </w:rPr>
        <w:t xml:space="preserve">пути дифференциации, индивидуализации образовательного процесса, построения вариативного развивающего образования;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95C03"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направления и пути реализации федерального государственного образовательного стандарта дошкольного образования;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95C03">
        <w:rPr>
          <w:rFonts w:ascii="Times New Roman" w:hAnsi="Times New Roman" w:cs="Times New Roman"/>
          <w:color w:val="000000"/>
          <w:sz w:val="28"/>
          <w:szCs w:val="28"/>
        </w:rPr>
        <w:t xml:space="preserve">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95C03">
        <w:rPr>
          <w:rFonts w:ascii="Times New Roman" w:hAnsi="Times New Roman" w:cs="Times New Roman"/>
          <w:color w:val="000000"/>
          <w:sz w:val="28"/>
          <w:szCs w:val="28"/>
        </w:rPr>
        <w:t xml:space="preserve">основные направления взаимодействия с родителями (законными представителями) воспитанников, в том числе реализуемые Учреждением совместно с семьями воспитанников.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95C03">
        <w:rPr>
          <w:rFonts w:ascii="Times New Roman" w:hAnsi="Times New Roman" w:cs="Times New Roman"/>
          <w:color w:val="000000"/>
          <w:sz w:val="28"/>
          <w:szCs w:val="28"/>
        </w:rPr>
        <w:t>2.2.</w:t>
      </w:r>
      <w:r w:rsidRPr="00295C0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Педагогический совет осуществляет: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95C03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информационно-аналитическую работу на основе достижений психолого-педагогической науки и практики образования, в том числе анализ реализации основной общеобразовательной программы дошкольного образования Учреждения, анализ работы Учреждения за учебный год и по отдельным направлениям деятельности;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95C03">
        <w:rPr>
          <w:rFonts w:ascii="Times New Roman" w:hAnsi="Times New Roman" w:cs="Times New Roman"/>
          <w:color w:val="000000"/>
          <w:sz w:val="28"/>
          <w:szCs w:val="28"/>
        </w:rPr>
        <w:t xml:space="preserve">разработку системы организационно-методического сопровождения </w:t>
      </w:r>
      <w:proofErr w:type="gramStart"/>
      <w:r w:rsidRPr="00295C03">
        <w:rPr>
          <w:rFonts w:ascii="Times New Roman" w:hAnsi="Times New Roman" w:cs="Times New Roman"/>
          <w:color w:val="000000"/>
          <w:sz w:val="28"/>
          <w:szCs w:val="28"/>
        </w:rPr>
        <w:t>процесса реализации основной общеобразовательной программы дошкольного образования Учреждения</w:t>
      </w:r>
      <w:proofErr w:type="gramEnd"/>
      <w:r w:rsidRPr="00295C03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95C03">
        <w:rPr>
          <w:rFonts w:ascii="Times New Roman" w:hAnsi="Times New Roman" w:cs="Times New Roman"/>
          <w:color w:val="000000"/>
          <w:sz w:val="28"/>
          <w:szCs w:val="28"/>
        </w:rPr>
        <w:t xml:space="preserve">изучение и обсуждение нормативных правовых документов в сфере дошкольного образования;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выбор средств обучения, в том числе игрового, спортивного, оздоровительного оборудования, инвентаря, необходимого для реализации основной общеобразовательной программы дошкольного образования Учреждения;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изучение, выбор (рекомендацию к использованию педагогическими работниками) систем педагогической диагностики;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анализ результатов педагогической диагностики;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анализ готовности детей к учебной деятельности на этапе завершения ими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lastRenderedPageBreak/>
        <w:t>дошкольного образования;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95C0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95C03">
        <w:rPr>
          <w:rFonts w:ascii="Times New Roman" w:hAnsi="Times New Roman" w:cs="Times New Roman"/>
          <w:sz w:val="28"/>
          <w:szCs w:val="28"/>
        </w:rPr>
        <w:t xml:space="preserve"> условиями реализации основной общеобразовательной программы дошкольного образования Учреждения;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контроль реализации своих решений, соблюдения локальных нормативных актов Учреждения;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организацию методической работы, в том числе участие в организации и проведении методических мероприятий.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>2.3.</w:t>
      </w:r>
      <w:r w:rsidRPr="00295C03">
        <w:rPr>
          <w:rFonts w:ascii="Times New Roman" w:hAnsi="Times New Roman" w:cs="Times New Roman"/>
          <w:b/>
          <w:bCs/>
          <w:sz w:val="28"/>
          <w:szCs w:val="28"/>
        </w:rPr>
        <w:t xml:space="preserve">Педагогический совет участвует: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в разработке основной общеобразовательной программы дошкольного образования Учреждения;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в разработке программы развития Учреждения;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в разработке различных программ и планов развития Учреждения, в том числе долгосрочных, среднесрочных и краткосрочных;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в разработке локальных нормативных актов Учреждения, регламентирующих организацию образовательного процесса;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в создании развивающей предметно-пространственной среды Учреждения.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>2.4.</w:t>
      </w:r>
      <w:r w:rsidRPr="00295C03">
        <w:rPr>
          <w:rFonts w:ascii="Times New Roman" w:hAnsi="Times New Roman" w:cs="Times New Roman"/>
          <w:b/>
          <w:bCs/>
          <w:sz w:val="28"/>
          <w:szCs w:val="28"/>
        </w:rPr>
        <w:t xml:space="preserve">Педагогический совет </w:t>
      </w:r>
      <w:proofErr w:type="gramStart"/>
      <w:r w:rsidRPr="00295C03">
        <w:rPr>
          <w:rFonts w:ascii="Times New Roman" w:hAnsi="Times New Roman" w:cs="Times New Roman"/>
          <w:b/>
          <w:bCs/>
          <w:sz w:val="28"/>
          <w:szCs w:val="28"/>
        </w:rPr>
        <w:t>рассматривает</w:t>
      </w:r>
      <w:proofErr w:type="gramEnd"/>
      <w:r w:rsidRPr="00295C03">
        <w:rPr>
          <w:rFonts w:ascii="Times New Roman" w:hAnsi="Times New Roman" w:cs="Times New Roman"/>
          <w:b/>
          <w:bCs/>
          <w:sz w:val="28"/>
          <w:szCs w:val="28"/>
        </w:rPr>
        <w:t xml:space="preserve">/заслушивает: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отчет </w:t>
      </w:r>
      <w:proofErr w:type="gramStart"/>
      <w:r w:rsidRPr="00295C03">
        <w:rPr>
          <w:rFonts w:ascii="Times New Roman" w:hAnsi="Times New Roman" w:cs="Times New Roman"/>
          <w:sz w:val="28"/>
          <w:szCs w:val="28"/>
        </w:rPr>
        <w:t>заведующего Учреждения</w:t>
      </w:r>
      <w:proofErr w:type="gramEnd"/>
      <w:r w:rsidRPr="00295C03">
        <w:rPr>
          <w:rFonts w:ascii="Times New Roman" w:hAnsi="Times New Roman" w:cs="Times New Roman"/>
          <w:sz w:val="28"/>
          <w:szCs w:val="28"/>
        </w:rPr>
        <w:t xml:space="preserve"> с анализом работы за учебный год;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отчеты педагогических работников;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доклады представителей организаций и учреждений, взаимодействующих с Учреждением по вопросам образования;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итоговые документы контрольно-надзорных органов о результатах контрольно-надзорных мероприятий.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>2.5.</w:t>
      </w:r>
      <w:r w:rsidRPr="00295C03">
        <w:rPr>
          <w:rFonts w:ascii="Times New Roman" w:hAnsi="Times New Roman" w:cs="Times New Roman"/>
          <w:b/>
          <w:bCs/>
          <w:sz w:val="28"/>
          <w:szCs w:val="28"/>
        </w:rPr>
        <w:t xml:space="preserve">Педагогический совет принимает: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основную общеобразовательную программу дошкольного образования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</w:p>
    <w:p w:rsidR="000950AD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lastRenderedPageBreak/>
        <w:t>Учреждения;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программу развития Учреждения;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план учебно-воспитательной работы Учреждения на учебный год;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локальные нормативные акты Учреждения, регламентирующие организацию образовательного процесса.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>2.6.</w:t>
      </w:r>
      <w:r w:rsidRPr="00295C03">
        <w:rPr>
          <w:rFonts w:ascii="Times New Roman" w:hAnsi="Times New Roman" w:cs="Times New Roman"/>
          <w:b/>
          <w:bCs/>
          <w:sz w:val="28"/>
          <w:szCs w:val="28"/>
        </w:rPr>
        <w:t xml:space="preserve">Педагогический совет принимает решения: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об организации и проведении праздников и мероприятий в Учреждении;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о поддержании творческих поисков и опытно-экспериментальной работы педагогических работников;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о награждении, поощрении педагогических работников Учреждения;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о представлении педагогических работников Учреждения к награждению отраслевыми и ведомственными наградами;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о создании временных творческих объединений с приглашением специалистов различного профиля.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b/>
          <w:bCs/>
          <w:sz w:val="28"/>
          <w:szCs w:val="28"/>
        </w:rPr>
        <w:t xml:space="preserve">3. Права Педагогического совета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3.1.В соответствии со своей компетенцией, установленной настоящим Положением, Педагогический совет имеет право: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обращаться к администрации Учреждения, коллегиальным органам управления Учреждения и получать информацию по результатам рассмотрения обращений;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приглашать на свои заседания любых специалистов для получения квалифицированных консультаций;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разрабатывать локальные нормативные акты Учреждения, регламентирующие организацию образовательного процесса;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разрабатывать основную общеобразовательную программу дошкольного образования Учреждения, программу развития Учреждения;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вносить изменения в содержание документов, разрабатываемых и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95C03">
        <w:rPr>
          <w:rFonts w:ascii="Times New Roman" w:hAnsi="Times New Roman" w:cs="Times New Roman"/>
          <w:sz w:val="28"/>
          <w:szCs w:val="28"/>
        </w:rPr>
        <w:lastRenderedPageBreak/>
        <w:t>принимаемых</w:t>
      </w:r>
      <w:proofErr w:type="gramEnd"/>
      <w:r w:rsidRPr="00295C03">
        <w:rPr>
          <w:rFonts w:ascii="Times New Roman" w:hAnsi="Times New Roman" w:cs="Times New Roman"/>
          <w:sz w:val="28"/>
          <w:szCs w:val="28"/>
        </w:rPr>
        <w:t xml:space="preserve"> педагогическим советом;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давать разъяснения и принимать меры по рассматриваемым обращениям, по соблюдению локальных актов Учреждения;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рекомендовать разработки педагогических работников Учреждения к публикации;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рекомендовать работникам Учреждения повышение квалификации;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рекомендовать представителей Учреждения для участия в профессиональных конкурсах.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оказывать содействие деятельности общественных объединений родителей (законных представителей) воспитанников, осуществляемой в Учреждении и не запрещенной законодательством Российской Федерации, путем рассмотрения мотивированных предложений указанных объединений по совершенствованию управления Учреждением, а также при принятии локальных нормативных актов, затрагивающих их права и законные интересы.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b/>
          <w:bCs/>
          <w:sz w:val="28"/>
          <w:szCs w:val="28"/>
        </w:rPr>
        <w:t xml:space="preserve">4. Ответственность Педагогического совета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4.1.Педагогический совет несет ответственность </w:t>
      </w:r>
      <w:proofErr w:type="gramStart"/>
      <w:r w:rsidRPr="00295C03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295C0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соблюдение в процессе осуществления деятельности законодательства Российской Федерации в сфере образования;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соответствие принятых решений действующему законодательству и локальным нормативным актам Учреждения;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качественное и своевременное выполнение планов и решений, в том числе направленных на совершенствование деятельности Учреждения;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педагогически целесообразный выбор педагогических методик, форм, средств и методов организации образовательного процесса;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создание благоприятных условий развития детей в соответствии с их возрастными и индивидуальными особенностями и склонностями;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proofErr w:type="gramStart"/>
      <w:r w:rsidRPr="00295C03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295C03">
        <w:rPr>
          <w:rFonts w:ascii="Times New Roman" w:hAnsi="Times New Roman" w:cs="Times New Roman"/>
          <w:sz w:val="28"/>
          <w:szCs w:val="28"/>
        </w:rPr>
        <w:t xml:space="preserve"> условиями реализации основной общеобразовательной программы дошкольного образования Учреждения;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квалифицированную и объективную оценку деятельности Учреждения;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выполнение плана своей работы;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результаты деятельности Учреждения.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b/>
          <w:bCs/>
          <w:sz w:val="28"/>
          <w:szCs w:val="28"/>
        </w:rPr>
        <w:t xml:space="preserve">5. Регламент работы Педагогического совета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5.1.Педагогический совет проводится не реже четырех раз в течение учебного года. При необходимости проводятся внеплановые Педагогические советы.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5.2.Тематика заседаний Педагогического совета включается в план учебно-воспитательной работы Учреждения с учетом целей и задач работы Учреждения и утверждается на первом в учебном году заседании Педагогического совета.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5.3.Работой Педагогического совета руководит председатель Педагогического совета.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5.4.Время, место и повестка дня заседания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Учреждения для педагогических работников.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5.5.Для подготовки и проведения Педагогического совета при необходимости создается инициативная группа педагогов.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5.6.Решения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Учреждения присутствовало не менее двух третей состава, и считаются принятыми, если за решение проголосовало более половины присутствовавших на заседании.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5.7.Решения Педагогического совета после утверждения </w:t>
      </w:r>
      <w:proofErr w:type="gramStart"/>
      <w:r w:rsidRPr="00295C03">
        <w:rPr>
          <w:rFonts w:ascii="Times New Roman" w:hAnsi="Times New Roman" w:cs="Times New Roman"/>
          <w:sz w:val="28"/>
          <w:szCs w:val="28"/>
        </w:rPr>
        <w:t>заведующим Учреждения</w:t>
      </w:r>
      <w:proofErr w:type="gramEnd"/>
      <w:r w:rsidRPr="00295C03">
        <w:rPr>
          <w:rFonts w:ascii="Times New Roman" w:hAnsi="Times New Roman" w:cs="Times New Roman"/>
          <w:sz w:val="28"/>
          <w:szCs w:val="28"/>
        </w:rPr>
        <w:t xml:space="preserve"> становятся обязательными для всех членов педагогического коллектива.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5.8.Организацию выполнения решений Педагогического совета осуществляет </w:t>
      </w:r>
      <w:proofErr w:type="gramStart"/>
      <w:r w:rsidRPr="00295C03">
        <w:rPr>
          <w:rFonts w:ascii="Times New Roman" w:hAnsi="Times New Roman" w:cs="Times New Roman"/>
          <w:sz w:val="28"/>
          <w:szCs w:val="28"/>
        </w:rPr>
        <w:t>заведующий Учреждения</w:t>
      </w:r>
      <w:proofErr w:type="gramEnd"/>
      <w:r w:rsidRPr="00295C03">
        <w:rPr>
          <w:rFonts w:ascii="Times New Roman" w:hAnsi="Times New Roman" w:cs="Times New Roman"/>
          <w:sz w:val="28"/>
          <w:szCs w:val="28"/>
        </w:rPr>
        <w:t xml:space="preserve"> и ответственные лица, указанные в решении. Результаты этой работы сообщаются членам Педагогического совета на последующих его заседаниях.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b/>
          <w:bCs/>
          <w:sz w:val="28"/>
          <w:szCs w:val="28"/>
        </w:rPr>
        <w:t xml:space="preserve">6. Делопроизводство Педагогического совета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6.1.Заседания Педагогического совета оформляются протоколом.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6.2.Протокол Педагогического совета составляется не позднее 5 дней после его завершения. В протоколе указываются: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дата проведения Педагогического совета;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количественное присутствие (отсутствие) членов Педагогического совета;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приглашенные лица (ФИО, должность);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вопросы повестки дня;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выступающие лица;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ход обсуждения вопросов;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предложения, рекомендации и замечания членов Педагогического совета и приглашенных лиц;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95C03">
        <w:rPr>
          <w:rFonts w:ascii="Times New Roman" w:hAnsi="Times New Roman" w:cs="Times New Roman"/>
          <w:sz w:val="28"/>
          <w:szCs w:val="28"/>
        </w:rPr>
        <w:t xml:space="preserve">количество голосов, поданных «за», «против» и «воздержался» по каждому вопросу, поставленному на голосовании; </w:t>
      </w:r>
      <w:proofErr w:type="gramEnd"/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решение Педагогического совета.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6.3.Протоколы подписываются председателем и секретарем Педагогического совета.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6.4.Нумерация протоколов ведется от начала учебного года.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6.5.Книга протоколов Педагогического совета нумеруется постранично, прошнуровывается, скрепляется подписью </w:t>
      </w:r>
      <w:proofErr w:type="gramStart"/>
      <w:r w:rsidRPr="00295C03">
        <w:rPr>
          <w:rFonts w:ascii="Times New Roman" w:hAnsi="Times New Roman" w:cs="Times New Roman"/>
          <w:sz w:val="28"/>
          <w:szCs w:val="28"/>
        </w:rPr>
        <w:t>заведующего Учреждения</w:t>
      </w:r>
      <w:proofErr w:type="gramEnd"/>
      <w:r w:rsidRPr="00295C03">
        <w:rPr>
          <w:rFonts w:ascii="Times New Roman" w:hAnsi="Times New Roman" w:cs="Times New Roman"/>
          <w:sz w:val="28"/>
          <w:szCs w:val="28"/>
        </w:rPr>
        <w:t xml:space="preserve"> и печатью Учреждения. </w:t>
      </w: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0AD" w:rsidRPr="00295C03" w:rsidRDefault="000950AD" w:rsidP="000950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C03">
        <w:rPr>
          <w:rFonts w:ascii="Times New Roman" w:hAnsi="Times New Roman" w:cs="Times New Roman"/>
          <w:sz w:val="28"/>
          <w:szCs w:val="28"/>
        </w:rPr>
        <w:t xml:space="preserve">6.6.Книга протоколов Педагогического совета входит в его номенклатуру, хранится в делах Учреждения и передается по акту (при смене руководителя, передаче в архив). </w:t>
      </w:r>
    </w:p>
    <w:p w:rsidR="000950AD" w:rsidRPr="00767FC7" w:rsidRDefault="000950AD" w:rsidP="000950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</w:p>
    <w:p w:rsidR="000950AD" w:rsidRDefault="000950AD"/>
    <w:p w:rsidR="000950AD" w:rsidRDefault="000950AD"/>
    <w:p w:rsidR="000950AD" w:rsidRDefault="00CC1CDD"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пользователь\Pictures\2019-10-08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2019-10-08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50AD" w:rsidSect="003D5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02A3"/>
    <w:rsid w:val="00047652"/>
    <w:rsid w:val="000950AD"/>
    <w:rsid w:val="003D5505"/>
    <w:rsid w:val="00575CB0"/>
    <w:rsid w:val="007202A3"/>
    <w:rsid w:val="00A80A36"/>
    <w:rsid w:val="00BD79B3"/>
    <w:rsid w:val="00CC1C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5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5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50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5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50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1622</Words>
  <Characters>9250</Characters>
  <Application>Microsoft Office Word</Application>
  <DocSecurity>0</DocSecurity>
  <Lines>77</Lines>
  <Paragraphs>21</Paragraphs>
  <ScaleCrop>false</ScaleCrop>
  <Company/>
  <LinksUpToDate>false</LinksUpToDate>
  <CharactersWithSpaces>10851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Колосок</dc:creator>
  <cp:keywords/>
  <dc:description/>
  <cp:lastModifiedBy>пользователь</cp:lastModifiedBy>
  <cp:revision>5</cp:revision>
  <dcterms:created xsi:type="dcterms:W3CDTF">2019-01-30T11:58:00Z</dcterms:created>
  <dcterms:modified xsi:type="dcterms:W3CDTF">2019-10-08T09:37:00Z</dcterms:modified>
</cp:coreProperties>
</file>